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796C27">
        <w:rPr>
          <w:rFonts w:ascii="Times New Roman" w:hAnsi="Times New Roman"/>
          <w:b/>
          <w:sz w:val="24"/>
          <w:szCs w:val="24"/>
        </w:rPr>
        <w:t>Przebudowa drogi gminnej – ul. Sportowej w miejscowości Kuźnica Czarnkowska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294" w:rsidRDefault="007A2294" w:rsidP="0038231F">
      <w:pPr>
        <w:spacing w:after="0" w:line="240" w:lineRule="auto"/>
      </w:pPr>
      <w:r>
        <w:separator/>
      </w:r>
    </w:p>
  </w:endnote>
  <w:endnote w:type="continuationSeparator" w:id="0">
    <w:p w:rsidR="007A2294" w:rsidRDefault="007A22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96C27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294" w:rsidRDefault="007A2294" w:rsidP="0038231F">
      <w:pPr>
        <w:spacing w:after="0" w:line="240" w:lineRule="auto"/>
      </w:pPr>
      <w:r>
        <w:separator/>
      </w:r>
    </w:p>
  </w:footnote>
  <w:footnote w:type="continuationSeparator" w:id="0">
    <w:p w:rsidR="007A2294" w:rsidRDefault="007A229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BA636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Blab</cp:lastModifiedBy>
  <cp:revision>5</cp:revision>
  <cp:lastPrinted>2016-09-16T09:42:00Z</cp:lastPrinted>
  <dcterms:created xsi:type="dcterms:W3CDTF">2018-05-01T03:53:00Z</dcterms:created>
  <dcterms:modified xsi:type="dcterms:W3CDTF">2018-06-11T06:05:00Z</dcterms:modified>
</cp:coreProperties>
</file>