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  <w:t xml:space="preserve">pn. </w:t>
      </w:r>
      <w:r w:rsidRPr="00136C83">
        <w:rPr>
          <w:rFonts w:ascii="Times New Roman" w:hAnsi="Times New Roman"/>
          <w:b/>
          <w:sz w:val="24"/>
          <w:szCs w:val="24"/>
        </w:rPr>
        <w:t>„</w:t>
      </w:r>
      <w:r w:rsidR="000B4C24">
        <w:rPr>
          <w:b/>
        </w:rPr>
        <w:t>U</w:t>
      </w:r>
      <w:bookmarkStart w:id="0" w:name="_GoBack"/>
      <w:bookmarkEnd w:id="0"/>
      <w:r w:rsidR="000B4C24">
        <w:rPr>
          <w:b/>
        </w:rPr>
        <w:t>twardzenie powierzchniowe drogi gminnej w Brzeźnie (al. Brzozowa – os. Kociołki)</w:t>
      </w:r>
      <w:r w:rsidRPr="00136C83">
        <w:rPr>
          <w:rFonts w:ascii="Times New Roman" w:hAnsi="Times New Roman"/>
          <w:b/>
          <w:sz w:val="24"/>
          <w:szCs w:val="24"/>
        </w:rPr>
        <w:t>”</w:t>
      </w:r>
      <w:r w:rsidRPr="00136C83">
        <w:rPr>
          <w:rFonts w:ascii="Times New Roman" w:hAnsi="Times New Roman"/>
          <w:i/>
          <w:sz w:val="24"/>
          <w:szCs w:val="24"/>
        </w:rPr>
        <w:t xml:space="preserve"> </w:t>
      </w:r>
      <w:r w:rsidRPr="00136C83">
        <w:rPr>
          <w:rFonts w:ascii="Times New Roman" w:hAnsi="Times New Roman"/>
          <w:sz w:val="24"/>
          <w:szCs w:val="24"/>
        </w:rPr>
        <w:t>prowadzonego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 1 pkt 12-23 ustawy Pzp.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ust. 5 pkt. 1 ustawy Pzp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36C83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24 ust. 1 pkt 13-14, 16-20 lub art. 24 ust. 5 pkt. 1 ustawy Pzp).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KRS/CEiDG)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073" w:rsidRDefault="008E7073" w:rsidP="0038231F">
      <w:pPr>
        <w:spacing w:after="0" w:line="240" w:lineRule="auto"/>
      </w:pPr>
      <w:r>
        <w:separator/>
      </w:r>
    </w:p>
  </w:endnote>
  <w:endnote w:type="continuationSeparator" w:id="0">
    <w:p w:rsidR="008E7073" w:rsidRDefault="008E70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B4C24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073" w:rsidRDefault="008E7073" w:rsidP="0038231F">
      <w:pPr>
        <w:spacing w:after="0" w:line="240" w:lineRule="auto"/>
      </w:pPr>
      <w:r>
        <w:separator/>
      </w:r>
    </w:p>
  </w:footnote>
  <w:footnote w:type="continuationSeparator" w:id="0">
    <w:p w:rsidR="008E7073" w:rsidRDefault="008E707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45C10"/>
    <w:rsid w:val="000613EB"/>
    <w:rsid w:val="000809B6"/>
    <w:rsid w:val="000817F4"/>
    <w:rsid w:val="000A6282"/>
    <w:rsid w:val="000B1025"/>
    <w:rsid w:val="000B1F47"/>
    <w:rsid w:val="000B4C24"/>
    <w:rsid w:val="000C021E"/>
    <w:rsid w:val="000C169F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36C83"/>
    <w:rsid w:val="001448FB"/>
    <w:rsid w:val="001670F2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936D6"/>
    <w:rsid w:val="00796C27"/>
    <w:rsid w:val="0079713A"/>
    <w:rsid w:val="007A22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E7073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1E55"/>
    <w:rsid w:val="00A1401D"/>
    <w:rsid w:val="00A1471A"/>
    <w:rsid w:val="00A1685D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86F4F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A85"/>
    <w:rsid w:val="00B97283"/>
    <w:rsid w:val="00BD06C3"/>
    <w:rsid w:val="00BF1F3F"/>
    <w:rsid w:val="00C00C2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0636"/>
    <w:rsid w:val="00F85DE1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A56BF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413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Szymon Antkowiak</cp:lastModifiedBy>
  <cp:revision>7</cp:revision>
  <cp:lastPrinted>2016-09-16T09:42:00Z</cp:lastPrinted>
  <dcterms:created xsi:type="dcterms:W3CDTF">2018-05-01T03:53:00Z</dcterms:created>
  <dcterms:modified xsi:type="dcterms:W3CDTF">2018-07-27T06:32:00Z</dcterms:modified>
</cp:coreProperties>
</file>